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:rsidR="00C5158C" w:rsidRPr="00793CD6" w:rsidRDefault="00C5158C" w:rsidP="00793CD6">
      <w:pPr>
        <w:rPr>
          <w:sz w:val="12"/>
          <w:szCs w:val="28"/>
        </w:rPr>
      </w:pPr>
    </w:p>
    <w:p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:rsidR="00B42900" w:rsidRDefault="00C5158C" w:rsidP="00B42900">
      <w:pPr>
        <w:jc w:val="center"/>
        <w:rPr>
          <w:rStyle w:val="210pt"/>
        </w:rPr>
      </w:pPr>
      <w:proofErr w:type="gramStart"/>
      <w:r w:rsidRPr="003E3568">
        <w:rPr>
          <w:sz w:val="28"/>
          <w:szCs w:val="28"/>
        </w:rPr>
        <w:t xml:space="preserve">к </w:t>
      </w:r>
      <w:r w:rsidR="00B42900" w:rsidRPr="00B42900">
        <w:rPr>
          <w:rStyle w:val="210pt"/>
          <w:sz w:val="28"/>
        </w:rPr>
        <w:t>Постановлению администрации Усть-Камчатского муниципального района от 27.04.2021 № 177 «Об утверждении Порядка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</w:t>
      </w:r>
      <w:proofErr w:type="gramEnd"/>
      <w:r w:rsidR="00B42900" w:rsidRPr="00B42900">
        <w:rPr>
          <w:rStyle w:val="210pt"/>
          <w:sz w:val="28"/>
        </w:rPr>
        <w:t xml:space="preserve"> кредиторской задолженности, возникшей на основании договоров (соглашений) и/или решений суда, а также иной кредиторской задолженности с поставщиками и подотчетными лицами»</w:t>
      </w:r>
    </w:p>
    <w:p w:rsidR="005D1108" w:rsidRPr="006E720C" w:rsidRDefault="005D1108" w:rsidP="005D110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4"/>
          <w:szCs w:val="24"/>
        </w:rPr>
      </w:pPr>
    </w:p>
    <w:p w:rsidR="00C5158C" w:rsidRPr="00793CD6" w:rsidRDefault="00C5158C" w:rsidP="005D1108">
      <w:pPr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42900">
        <w:rPr>
          <w:sz w:val="28"/>
          <w:szCs w:val="28"/>
          <w:u w:val="single"/>
        </w:rPr>
        <w:t>07.11</w:t>
      </w:r>
      <w:r w:rsidR="00E8058C">
        <w:rPr>
          <w:sz w:val="28"/>
          <w:szCs w:val="28"/>
          <w:u w:val="single"/>
        </w:rPr>
        <w:t>.20</w:t>
      </w:r>
      <w:r w:rsidR="009715C1">
        <w:rPr>
          <w:sz w:val="28"/>
          <w:szCs w:val="28"/>
          <w:u w:val="single"/>
        </w:rPr>
        <w:t>22</w:t>
      </w:r>
      <w:r w:rsidRPr="00793CD6">
        <w:rPr>
          <w:sz w:val="28"/>
          <w:szCs w:val="28"/>
        </w:rPr>
        <w:t xml:space="preserve"> по </w:t>
      </w:r>
      <w:r w:rsidR="00B42900">
        <w:rPr>
          <w:sz w:val="28"/>
          <w:szCs w:val="28"/>
          <w:u w:val="single"/>
        </w:rPr>
        <w:t>06.12</w:t>
      </w:r>
      <w:r w:rsidR="00E8058C">
        <w:rPr>
          <w:sz w:val="28"/>
          <w:szCs w:val="28"/>
          <w:u w:val="single"/>
        </w:rPr>
        <w:t>.20</w:t>
      </w:r>
      <w:r w:rsidR="009715C1">
        <w:rPr>
          <w:sz w:val="28"/>
          <w:szCs w:val="28"/>
          <w:u w:val="single"/>
        </w:rPr>
        <w:t>22</w:t>
      </w:r>
      <w:r w:rsidRPr="00793CD6">
        <w:rPr>
          <w:sz w:val="28"/>
          <w:szCs w:val="28"/>
        </w:rPr>
        <w:t>.</w:t>
      </w: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4394"/>
        <w:gridCol w:w="5245"/>
        <w:gridCol w:w="4252"/>
      </w:tblGrid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:rsidTr="003E3568">
        <w:tc>
          <w:tcPr>
            <w:tcW w:w="710" w:type="dxa"/>
          </w:tcPr>
          <w:p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0" w:type="auto"/>
        <w:tblInd w:w="-289" w:type="dxa"/>
        <w:tblLook w:val="04A0"/>
      </w:tblPr>
      <w:tblGrid>
        <w:gridCol w:w="12758"/>
        <w:gridCol w:w="1843"/>
      </w:tblGrid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843" w:type="dxa"/>
          </w:tcPr>
          <w:p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:rsidTr="003E3568">
        <w:tc>
          <w:tcPr>
            <w:tcW w:w="12758" w:type="dxa"/>
          </w:tcPr>
          <w:p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843" w:type="dxa"/>
          </w:tcPr>
          <w:p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C5158C" w:rsidRPr="00B42900" w:rsidRDefault="00C5158C" w:rsidP="00C5158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2798F" w:rsidRPr="00B42900" w:rsidRDefault="00A2798F" w:rsidP="00473702">
      <w:pPr>
        <w:jc w:val="both"/>
        <w:rPr>
          <w:sz w:val="28"/>
          <w:szCs w:val="28"/>
        </w:rPr>
      </w:pPr>
    </w:p>
    <w:p w:rsidR="00A2798F" w:rsidRDefault="00234892" w:rsidP="00A2798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2798F">
        <w:rPr>
          <w:sz w:val="28"/>
          <w:szCs w:val="28"/>
        </w:rPr>
        <w:t xml:space="preserve"> Управления делами</w:t>
      </w:r>
    </w:p>
    <w:p w:rsidR="00A1149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Усть-Камчатского муниципального района                                                             </w:t>
      </w:r>
      <w:r w:rsidR="009715C1">
        <w:rPr>
          <w:sz w:val="28"/>
          <w:szCs w:val="28"/>
        </w:rPr>
        <w:t xml:space="preserve">     </w:t>
      </w:r>
      <w:r w:rsidR="00234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234892">
        <w:rPr>
          <w:sz w:val="28"/>
          <w:szCs w:val="28"/>
        </w:rPr>
        <w:t>Н</w:t>
      </w:r>
      <w:bookmarkStart w:id="0" w:name="_GoBack"/>
      <w:r w:rsidR="009715C1">
        <w:rPr>
          <w:sz w:val="28"/>
          <w:szCs w:val="28"/>
        </w:rPr>
        <w:t>. В. Писаренко</w:t>
      </w:r>
    </w:p>
    <w:bookmarkEnd w:id="0"/>
    <w:p w:rsidR="004D6883" w:rsidRDefault="004D6883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Pr="00A2798F" w:rsidRDefault="009715C1" w:rsidP="00A2798F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Славцова</w:t>
      </w:r>
      <w:proofErr w:type="spellEnd"/>
      <w:r>
        <w:rPr>
          <w:sz w:val="20"/>
          <w:szCs w:val="20"/>
        </w:rPr>
        <w:t xml:space="preserve"> Вероника Павловна</w:t>
      </w:r>
    </w:p>
    <w:p w:rsidR="00A2798F" w:rsidRPr="00A2798F" w:rsidRDefault="00A2798F" w:rsidP="00A2798F">
      <w:r w:rsidRPr="00A2798F">
        <w:rPr>
          <w:sz w:val="20"/>
          <w:szCs w:val="20"/>
        </w:rPr>
        <w:t>тел. (415 34) 20702 (доб. 24</w:t>
      </w:r>
      <w:r w:rsidR="001C38B4">
        <w:rPr>
          <w:sz w:val="20"/>
          <w:szCs w:val="20"/>
        </w:rPr>
        <w:t>9</w:t>
      </w:r>
      <w:r w:rsidRPr="00A2798F">
        <w:rPr>
          <w:sz w:val="20"/>
          <w:szCs w:val="20"/>
        </w:rPr>
        <w:t>)</w:t>
      </w:r>
    </w:p>
    <w:p w:rsidR="00A2798F" w:rsidRPr="00793CD6" w:rsidRDefault="00A2798F" w:rsidP="00A2798F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C5158C" w:rsidRPr="00701652" w:rsidRDefault="00A67136" w:rsidP="00C5158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</w:p>
    <w:sectPr w:rsidR="00C5158C" w:rsidRPr="00701652" w:rsidSect="00A2798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00B9"/>
    <w:rsid w:val="000B00B9"/>
    <w:rsid w:val="000B1BC6"/>
    <w:rsid w:val="000D208F"/>
    <w:rsid w:val="00112AAD"/>
    <w:rsid w:val="001A17F1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45169"/>
    <w:rsid w:val="00473702"/>
    <w:rsid w:val="00481E6A"/>
    <w:rsid w:val="004D6883"/>
    <w:rsid w:val="005B5770"/>
    <w:rsid w:val="005D1108"/>
    <w:rsid w:val="005D7DCD"/>
    <w:rsid w:val="00642817"/>
    <w:rsid w:val="006B3806"/>
    <w:rsid w:val="00793CD6"/>
    <w:rsid w:val="00822315"/>
    <w:rsid w:val="00967E2A"/>
    <w:rsid w:val="009715C1"/>
    <w:rsid w:val="00A1149F"/>
    <w:rsid w:val="00A2798F"/>
    <w:rsid w:val="00A67136"/>
    <w:rsid w:val="00A938B9"/>
    <w:rsid w:val="00AD4414"/>
    <w:rsid w:val="00B42900"/>
    <w:rsid w:val="00C5158C"/>
    <w:rsid w:val="00D21390"/>
    <w:rsid w:val="00E335B7"/>
    <w:rsid w:val="00E8058C"/>
    <w:rsid w:val="00E8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admin</cp:lastModifiedBy>
  <cp:revision>19</cp:revision>
  <cp:lastPrinted>2018-06-05T08:46:00Z</cp:lastPrinted>
  <dcterms:created xsi:type="dcterms:W3CDTF">2016-09-13T02:58:00Z</dcterms:created>
  <dcterms:modified xsi:type="dcterms:W3CDTF">2022-11-03T04:48:00Z</dcterms:modified>
</cp:coreProperties>
</file>